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276" w:lineRule="auto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就业赛道评审标准</w:t>
      </w:r>
    </w:p>
    <w:tbl>
      <w:tblPr>
        <w:tblStyle w:val="2"/>
        <w:tblW w:w="5285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15"/>
        <w:gridCol w:w="3171"/>
        <w:gridCol w:w="714"/>
        <w:gridCol w:w="706"/>
        <w:gridCol w:w="708"/>
        <w:gridCol w:w="708"/>
        <w:gridCol w:w="71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  <w:tblHeader/>
          <w:jc w:val="center"/>
        </w:trPr>
        <w:tc>
          <w:tcPr>
            <w:tcW w:w="126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3" w:type="pct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tblHeader/>
          <w:jc w:val="center"/>
        </w:trPr>
        <w:tc>
          <w:tcPr>
            <w:tcW w:w="48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1760" w:type="pct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产品研发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生产服务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市场营销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通用职能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  <w:jc w:val="center"/>
        </w:trPr>
        <w:tc>
          <w:tcPr>
            <w:tcW w:w="482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2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3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3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9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  <w:jc w:val="center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  <w:jc w:val="center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jc w:val="center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6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706" w:hRule="atLeast"/>
          <w:jc w:val="center"/>
        </w:trPr>
        <w:tc>
          <w:tcPr>
            <w:tcW w:w="482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  <w:jc w:val="center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846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B6F8"/>
    <w:rsid w:val="FEFFB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2023-11-15T21:23:00Z</dcterms:created>
  <dc:creator>能机大院</dc:creator>
  <cp:lastModifiedBy>能机大院</cp:lastModifiedBy>
  <dcterms:modified xsi:type="dcterms:W3CDTF">2023-11-15T21:23:24Z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D144828E7E18573541C654652AD2D3CF_41</vt:lpwstr>
  </property>
</Properties>
</file>