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C6F7A" w14:textId="77777777" w:rsidR="00867736" w:rsidRDefault="00867736" w:rsidP="00867736">
      <w:pPr>
        <w:adjustRightInd w:val="0"/>
        <w:snapToGrid w:val="0"/>
        <w:spacing w:line="520" w:lineRule="exact"/>
        <w:jc w:val="left"/>
        <w:rPr>
          <w:rFonts w:ascii="Times New Roman" w:eastAsia="黑体" w:hAnsi="Times New Roman" w:cs="Times New Roman"/>
          <w:bCs/>
          <w:color w:val="000000" w:themeColor="text1"/>
          <w:sz w:val="32"/>
          <w:szCs w:val="32"/>
        </w:rPr>
      </w:pPr>
      <w:r>
        <w:rPr>
          <w:rFonts w:ascii="Times New Roman" w:eastAsia="黑体" w:hAnsi="Times New Roman" w:cs="Times New Roman" w:hint="eastAsia"/>
          <w:bCs/>
          <w:color w:val="000000" w:themeColor="text1"/>
          <w:sz w:val="32"/>
          <w:szCs w:val="32"/>
        </w:rPr>
        <w:t>附件</w:t>
      </w:r>
      <w:r>
        <w:rPr>
          <w:rFonts w:ascii="Times New Roman" w:eastAsia="黑体" w:hAnsi="Times New Roman" w:cs="Times New Roman" w:hint="eastAsia"/>
          <w:bCs/>
          <w:color w:val="000000" w:themeColor="text1"/>
          <w:sz w:val="32"/>
          <w:szCs w:val="32"/>
        </w:rPr>
        <w:t>1-1</w:t>
      </w:r>
    </w:p>
    <w:p w14:paraId="0B6D6248" w14:textId="77777777" w:rsidR="00867736" w:rsidRDefault="00867736" w:rsidP="00867736">
      <w:pPr>
        <w:wordWrap w:val="0"/>
        <w:adjustRightInd w:val="0"/>
        <w:snapToGrid w:val="0"/>
        <w:spacing w:beforeLines="50" w:before="156" w:afterLines="50" w:after="156" w:line="520" w:lineRule="exact"/>
        <w:jc w:val="center"/>
        <w:rPr>
          <w:rFonts w:ascii="Times New Roman" w:eastAsia="仿宋_GB2312" w:hAnsi="Times New Roman" w:cs="Times New Roman"/>
          <w:b/>
          <w:bCs/>
          <w:sz w:val="32"/>
          <w:szCs w:val="32"/>
        </w:rPr>
      </w:pPr>
      <w:r>
        <w:rPr>
          <w:rFonts w:ascii="Times New Roman" w:eastAsia="方正小标宋简体" w:hAnsi="Times New Roman" w:cs="Times New Roman" w:hint="eastAsia"/>
          <w:color w:val="000000" w:themeColor="text1"/>
          <w:sz w:val="32"/>
          <w:szCs w:val="32"/>
        </w:rPr>
        <w:t>上海大学生网络文化节作品创作选题指南</w:t>
      </w:r>
    </w:p>
    <w:p w14:paraId="7E601827" w14:textId="77777777" w:rsidR="00867736" w:rsidRDefault="00867736" w:rsidP="00867736">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w:t>
      </w:r>
      <w:proofErr w:type="gramStart"/>
      <w:r>
        <w:rPr>
          <w:rFonts w:ascii="Times New Roman" w:eastAsia="仿宋_GB2312" w:hAnsi="Times New Roman" w:cs="Times New Roman"/>
          <w:color w:val="000000"/>
          <w:kern w:val="0"/>
          <w:sz w:val="32"/>
          <w:szCs w:val="32"/>
        </w:rPr>
        <w:t>学思用贯通</w:t>
      </w:r>
      <w:proofErr w:type="gramEnd"/>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知信行</w:t>
      </w:r>
      <w:proofErr w:type="gramEnd"/>
      <w:r>
        <w:rPr>
          <w:rFonts w:ascii="Times New Roman" w:eastAsia="仿宋_GB2312" w:hAnsi="Times New Roman" w:cs="Times New Roman"/>
          <w:color w:val="000000"/>
          <w:kern w:val="0"/>
          <w:sz w:val="32"/>
          <w:szCs w:val="32"/>
        </w:rPr>
        <w:t>统一，做到以</w:t>
      </w:r>
      <w:proofErr w:type="gramStart"/>
      <w:r>
        <w:rPr>
          <w:rFonts w:ascii="Times New Roman" w:eastAsia="仿宋_GB2312" w:hAnsi="Times New Roman" w:cs="Times New Roman"/>
          <w:color w:val="000000"/>
          <w:kern w:val="0"/>
          <w:sz w:val="32"/>
          <w:szCs w:val="32"/>
        </w:rPr>
        <w:t>学铸魂</w:t>
      </w:r>
      <w:proofErr w:type="gramEnd"/>
      <w:r>
        <w:rPr>
          <w:rFonts w:ascii="Times New Roman" w:eastAsia="仿宋_GB2312" w:hAnsi="Times New Roman" w:cs="Times New Roman"/>
          <w:color w:val="000000"/>
          <w:kern w:val="0"/>
          <w:sz w:val="32"/>
          <w:szCs w:val="32"/>
        </w:rPr>
        <w:t>、以学增智、以学正风、以学促干。</w:t>
      </w:r>
    </w:p>
    <w:p w14:paraId="478B929E" w14:textId="77777777" w:rsidR="00867736" w:rsidRDefault="00867736" w:rsidP="00867736">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50849A61" w14:textId="77777777" w:rsidR="00867736" w:rsidRDefault="00867736" w:rsidP="00867736">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0A23530F" w14:textId="77777777" w:rsidR="00867736" w:rsidRDefault="00867736" w:rsidP="00867736">
      <w:pPr>
        <w:pStyle w:val="a3"/>
        <w:wordWrap w:val="0"/>
        <w:adjustRightInd w:val="0"/>
        <w:snapToGrid w:val="0"/>
        <w:spacing w:line="52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w:t>
      </w:r>
      <w:proofErr w:type="gramStart"/>
      <w:r>
        <w:rPr>
          <w:rFonts w:ascii="Times New Roman" w:eastAsia="仿宋_GB2312" w:hAnsi="Times New Roman" w:cs="Times New Roman"/>
          <w:color w:val="000000"/>
          <w:kern w:val="0"/>
          <w:sz w:val="32"/>
          <w:szCs w:val="32"/>
        </w:rPr>
        <w:t>作出</w:t>
      </w:r>
      <w:proofErr w:type="gramEnd"/>
      <w:r>
        <w:rPr>
          <w:rFonts w:ascii="Times New Roman" w:eastAsia="仿宋_GB2312" w:hAnsi="Times New Roman" w:cs="Times New Roman"/>
          <w:color w:val="000000"/>
          <w:kern w:val="0"/>
          <w:sz w:val="32"/>
          <w:szCs w:val="32"/>
        </w:rPr>
        <w:t>的重要指示，围绕实施科教兴国战略、人才强国战略、创新驱动发展战略，引导青年学生砥砺成才、担当使命。</w:t>
      </w:r>
    </w:p>
    <w:p w14:paraId="0836156F" w14:textId="77777777" w:rsidR="00867736" w:rsidRDefault="00867736" w:rsidP="00867736">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1DE0F288" w14:textId="77777777" w:rsidR="00867736" w:rsidRDefault="00867736" w:rsidP="00867736">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14:paraId="59C50F84" w14:textId="77777777" w:rsidR="00867736" w:rsidRDefault="00867736" w:rsidP="00867736">
      <w:pPr>
        <w:pStyle w:val="a3"/>
        <w:wordWrap w:val="0"/>
        <w:adjustRightInd w:val="0"/>
        <w:snapToGrid w:val="0"/>
        <w:spacing w:line="52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77F1190F" w14:textId="77777777" w:rsidR="00867736" w:rsidRDefault="00867736" w:rsidP="00867736">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14:paraId="775B5A0B" w14:textId="77777777" w:rsidR="00867736" w:rsidRDefault="00867736" w:rsidP="00867736">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14:paraId="069A531B" w14:textId="77777777" w:rsidR="00867736" w:rsidRDefault="00867736" w:rsidP="00867736">
      <w:pPr>
        <w:adjustRightInd w:val="0"/>
        <w:snapToGrid w:val="0"/>
        <w:spacing w:line="520" w:lineRule="exact"/>
        <w:ind w:firstLineChars="200" w:firstLine="640"/>
        <w:rPr>
          <w:rFonts w:ascii="Times New Roman" w:hAnsi="Times New Roman" w:cs="Times New Roman"/>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14:paraId="6972F711" w14:textId="77777777" w:rsidR="00867736" w:rsidRDefault="00867736" w:rsidP="00867736">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w:t>
      </w:r>
      <w:proofErr w:type="gramStart"/>
      <w:r>
        <w:rPr>
          <w:rFonts w:ascii="Times New Roman" w:eastAsia="仿宋_GB2312" w:hAnsi="Times New Roman" w:cs="Times New Roman"/>
          <w:color w:val="000000"/>
          <w:kern w:val="0"/>
          <w:sz w:val="32"/>
          <w:szCs w:val="32"/>
        </w:rPr>
        <w:t>践行</w:t>
      </w:r>
      <w:proofErr w:type="gramEnd"/>
      <w:r>
        <w:rPr>
          <w:rFonts w:ascii="Times New Roman" w:eastAsia="仿宋_GB2312" w:hAnsi="Times New Roman" w:cs="Times New Roman"/>
          <w:color w:val="000000"/>
          <w:kern w:val="0"/>
          <w:sz w:val="32"/>
          <w:szCs w:val="32"/>
        </w:rPr>
        <w:t>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14:paraId="7A7D3338" w14:textId="77777777" w:rsidR="00867736" w:rsidRDefault="00867736" w:rsidP="00867736">
      <w:pPr>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szCs w:val="32"/>
          <w:lang w:eastAsia="zh-Hans"/>
        </w:rPr>
        <w:t>从政治安全、</w:t>
      </w:r>
      <w:r>
        <w:rPr>
          <w:rFonts w:ascii="Times New Roman" w:eastAsia="仿宋_GB2312" w:hAnsi="Times New Roman" w:cs="Times New Roman"/>
          <w:sz w:val="32"/>
          <w:szCs w:val="32"/>
        </w:rPr>
        <w:t>社会安全、</w:t>
      </w:r>
      <w:r>
        <w:rPr>
          <w:rFonts w:ascii="Times New Roman" w:eastAsia="仿宋_GB2312" w:hAnsi="Times New Roman" w:cs="Times New Roman"/>
          <w:sz w:val="32"/>
          <w:szCs w:val="32"/>
          <w:lang w:eastAsia="zh-Hans"/>
        </w:rPr>
        <w:t>网络安全、科技安全、生态安全、生物安全</w:t>
      </w:r>
      <w:r>
        <w:rPr>
          <w:rFonts w:ascii="Times New Roman" w:eastAsia="仿宋_GB2312" w:hAnsi="Times New Roman" w:cs="Times New Roman"/>
          <w:sz w:val="32"/>
          <w:szCs w:val="32"/>
        </w:rPr>
        <w:t>及反</w:t>
      </w:r>
      <w:r>
        <w:rPr>
          <w:rFonts w:ascii="Times New Roman" w:eastAsia="仿宋_GB2312" w:hAnsi="Times New Roman" w:cs="Times New Roman" w:hint="eastAsia"/>
          <w:sz w:val="32"/>
          <w:szCs w:val="32"/>
        </w:rPr>
        <w:t>间</w:t>
      </w:r>
      <w:r>
        <w:rPr>
          <w:rFonts w:ascii="Times New Roman" w:eastAsia="仿宋_GB2312" w:hAnsi="Times New Roman" w:cs="Times New Roman"/>
          <w:sz w:val="32"/>
          <w:szCs w:val="32"/>
        </w:rPr>
        <w:t>防谍、反</w:t>
      </w:r>
      <w:proofErr w:type="gramStart"/>
      <w:r>
        <w:rPr>
          <w:rFonts w:ascii="Times New Roman" w:eastAsia="仿宋_GB2312" w:hAnsi="Times New Roman" w:cs="Times New Roman"/>
          <w:sz w:val="32"/>
          <w:szCs w:val="32"/>
        </w:rPr>
        <w:t>恐防恐</w:t>
      </w:r>
      <w:proofErr w:type="gramEnd"/>
      <w:r>
        <w:rPr>
          <w:rFonts w:ascii="Times New Roman" w:eastAsia="仿宋_GB2312" w:hAnsi="Times New Roman" w:cs="Times New Roman"/>
          <w:sz w:val="32"/>
          <w:szCs w:val="32"/>
        </w:rPr>
        <w:t>、反邪教</w:t>
      </w:r>
      <w:r>
        <w:rPr>
          <w:rFonts w:ascii="Times New Roman" w:eastAsia="仿宋_GB2312" w:hAnsi="Times New Roman" w:cs="Times New Roman"/>
          <w:sz w:val="32"/>
          <w:szCs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3022E8B3" w14:textId="77777777" w:rsidR="00867736" w:rsidRDefault="00867736" w:rsidP="00867736">
      <w:pPr>
        <w:overflowPunct w:val="0"/>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32"/>
        </w:rPr>
        <w:t>共建美好网上精神家园。</w:t>
      </w:r>
    </w:p>
    <w:p w14:paraId="4645F085" w14:textId="77777777" w:rsidR="00867736" w:rsidRDefault="00867736" w:rsidP="00867736">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w:t>
      </w:r>
      <w:r>
        <w:rPr>
          <w:rFonts w:ascii="Times New Roman" w:eastAsia="仿宋_GB2312" w:hAnsi="Times New Roman" w:cs="Times New Roman"/>
          <w:color w:val="000000"/>
          <w:kern w:val="0"/>
          <w:sz w:val="32"/>
          <w:szCs w:val="32"/>
        </w:rPr>
        <w:lastRenderedPageBreak/>
        <w:t>实干、孜孜不倦、追求卓越的奋斗品质，立大志、明大德、成大才、担大任、努力成为堪当民族复兴大任的时代新人的抱负决心。</w:t>
      </w:r>
    </w:p>
    <w:p w14:paraId="042901D3" w14:textId="77777777" w:rsidR="00867736" w:rsidRDefault="00867736" w:rsidP="00867736">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r>
        <w:rPr>
          <w:rFonts w:ascii="Times New Roman" w:eastAsia="仿宋_GB2312" w:hAnsi="Times New Roman" w:cs="Times New Roman" w:hint="eastAsia"/>
          <w:color w:val="000000"/>
          <w:kern w:val="0"/>
          <w:sz w:val="32"/>
          <w:szCs w:val="32"/>
        </w:rPr>
        <w:t>。</w:t>
      </w:r>
    </w:p>
    <w:p w14:paraId="3437B785" w14:textId="77777777" w:rsidR="00867736" w:rsidRDefault="00867736" w:rsidP="00867736">
      <w:pPr>
        <w:overflowPunct w:val="0"/>
        <w:adjustRightInd w:val="0"/>
        <w:snapToGrid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14:paraId="5888482D" w14:textId="77777777" w:rsidR="00867736" w:rsidRDefault="00867736" w:rsidP="00867736">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14:paraId="7F45BE89" w14:textId="77777777" w:rsidR="00867736" w:rsidRDefault="00867736" w:rsidP="00867736">
      <w:pPr>
        <w:overflowPunct w:val="0"/>
        <w:adjustRightInd w:val="0"/>
        <w:snapToGrid w:val="0"/>
        <w:spacing w:line="52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p>
    <w:p w14:paraId="31AB85F5" w14:textId="77777777" w:rsidR="00867736" w:rsidRDefault="00867736" w:rsidP="00867736">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w:t>
      </w:r>
      <w:proofErr w:type="gramStart"/>
      <w:r>
        <w:rPr>
          <w:rFonts w:ascii="Times New Roman" w:eastAsia="仿宋_GB2312" w:hAnsi="Times New Roman" w:cs="Times New Roman"/>
          <w:color w:val="000000"/>
          <w:kern w:val="0"/>
          <w:sz w:val="32"/>
          <w:szCs w:val="32"/>
        </w:rPr>
        <w:t>增强听</w:t>
      </w:r>
      <w:proofErr w:type="gramEnd"/>
      <w:r>
        <w:rPr>
          <w:rFonts w:ascii="Times New Roman" w:eastAsia="仿宋_GB2312" w:hAnsi="Times New Roman" w:cs="Times New Roman"/>
          <w:color w:val="000000"/>
          <w:kern w:val="0"/>
          <w:sz w:val="32"/>
          <w:szCs w:val="32"/>
        </w:rPr>
        <w:t>党话、感党恩、跟党走的政治自觉、思想自觉和行动自觉，</w:t>
      </w:r>
      <w:proofErr w:type="gramStart"/>
      <w:r>
        <w:rPr>
          <w:rFonts w:ascii="Times New Roman" w:eastAsia="仿宋_GB2312" w:hAnsi="Times New Roman" w:cs="Times New Roman"/>
          <w:color w:val="000000"/>
          <w:kern w:val="0"/>
          <w:sz w:val="32"/>
          <w:szCs w:val="32"/>
        </w:rPr>
        <w:t>厚植对中华民族</w:t>
      </w:r>
      <w:proofErr w:type="gramEnd"/>
      <w:r>
        <w:rPr>
          <w:rFonts w:ascii="Times New Roman" w:eastAsia="仿宋_GB2312" w:hAnsi="Times New Roman" w:cs="Times New Roman"/>
          <w:color w:val="000000"/>
          <w:kern w:val="0"/>
          <w:sz w:val="32"/>
          <w:szCs w:val="32"/>
        </w:rPr>
        <w:t>的认同感，构建中华民族共有精神家园。</w:t>
      </w:r>
    </w:p>
    <w:p w14:paraId="1C3EC8F8" w14:textId="77777777" w:rsidR="00867736" w:rsidRDefault="00867736" w:rsidP="00867736">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学生社区综合治理创新，净化校园及周边治安综合治理环境，提升广大师生安全感、获得感、幸福感。</w:t>
      </w:r>
    </w:p>
    <w:p w14:paraId="2FB09814" w14:textId="77777777" w:rsidR="00867736" w:rsidRDefault="00867736" w:rsidP="00867736">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24C703C5" w14:textId="77777777" w:rsidR="00867736" w:rsidRDefault="00867736" w:rsidP="00867736">
      <w:pPr>
        <w:pStyle w:val="a3"/>
        <w:wordWrap w:val="0"/>
        <w:adjustRightInd w:val="0"/>
        <w:snapToGrid w:val="0"/>
        <w:spacing w:line="52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14:paraId="531D1CA2" w14:textId="3DF6F22C" w:rsidR="00DE1778" w:rsidRPr="00867736" w:rsidRDefault="00867736" w:rsidP="00867736">
      <w:pPr>
        <w:pStyle w:val="a3"/>
        <w:wordWrap w:val="0"/>
        <w:adjustRightInd w:val="0"/>
        <w:snapToGrid w:val="0"/>
        <w:spacing w:line="520" w:lineRule="exact"/>
        <w:ind w:firstLine="643"/>
        <w:jc w:val="left"/>
        <w:rPr>
          <w:rFonts w:ascii="Times New Roman" w:eastAsia="黑体" w:hAnsi="Times New Roman" w:cs="Times New Roman" w:hint="eastAsia"/>
          <w:color w:val="000000"/>
          <w:sz w:val="32"/>
          <w:szCs w:val="32"/>
        </w:rPr>
      </w:pPr>
      <w:r>
        <w:rPr>
          <w:rFonts w:ascii="Times New Roman" w:eastAsia="仿宋_GB2312" w:hAnsi="Times New Roman" w:cs="Times New Roman"/>
          <w:b/>
          <w:bCs/>
          <w:color w:val="000000"/>
          <w:sz w:val="32"/>
          <w:szCs w:val="32"/>
        </w:rPr>
        <w:t>（供创作参考，不限于以上主题）</w:t>
      </w:r>
    </w:p>
    <w:sectPr w:rsidR="00DE1778" w:rsidRPr="008677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仿宋_GB2312">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36"/>
    <w:rsid w:val="00024E6D"/>
    <w:rsid w:val="003E27C5"/>
    <w:rsid w:val="00450914"/>
    <w:rsid w:val="005F1959"/>
    <w:rsid w:val="007D2A43"/>
    <w:rsid w:val="00867736"/>
    <w:rsid w:val="00B72688"/>
    <w:rsid w:val="00C42669"/>
    <w:rsid w:val="00DE1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D1C7"/>
  <w15:chartTrackingRefBased/>
  <w15:docId w15:val="{200B2FCD-25E8-4EA6-8CD4-5B769977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73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6773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仝 晶晶</dc:creator>
  <cp:keywords/>
  <dc:description/>
  <cp:lastModifiedBy>仝 晶晶</cp:lastModifiedBy>
  <cp:revision>1</cp:revision>
  <dcterms:created xsi:type="dcterms:W3CDTF">2023-12-18T02:10:00Z</dcterms:created>
  <dcterms:modified xsi:type="dcterms:W3CDTF">2023-12-18T02:11:00Z</dcterms:modified>
</cp:coreProperties>
</file>