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74" w:rsidRPr="00CC5A74" w:rsidRDefault="00CC5A74" w:rsidP="00CC5A74">
      <w:pPr>
        <w:widowControl/>
        <w:spacing w:line="360" w:lineRule="auto"/>
        <w:jc w:val="center"/>
        <w:rPr>
          <w:rFonts w:asciiTheme="minorEastAsia" w:hAnsiTheme="minorEastAsia" w:cs="宋体" w:hint="eastAsia"/>
          <w:b/>
          <w:color w:val="000000" w:themeColor="text1"/>
          <w:kern w:val="0"/>
          <w:sz w:val="30"/>
          <w:szCs w:val="30"/>
        </w:rPr>
      </w:pPr>
      <w:bookmarkStart w:id="0" w:name="_GoBack"/>
      <w:r w:rsidRPr="00CC5A74">
        <w:rPr>
          <w:rFonts w:asciiTheme="minorEastAsia" w:hAnsiTheme="minorEastAsia" w:cs="宋体" w:hint="eastAsia"/>
          <w:b/>
          <w:color w:val="000000" w:themeColor="text1"/>
          <w:kern w:val="0"/>
          <w:sz w:val="30"/>
          <w:szCs w:val="30"/>
        </w:rPr>
        <w:t>共建基地简介</w:t>
      </w:r>
    </w:p>
    <w:bookmarkEnd w:id="0"/>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1.上海野生动物园</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Arial" w:hint="eastAsia"/>
          <w:color w:val="000000" w:themeColor="text1"/>
          <w:kern w:val="0"/>
          <w:sz w:val="24"/>
          <w:szCs w:val="24"/>
          <w:shd w:val="clear" w:color="auto" w:fill="FFFFFF"/>
        </w:rPr>
        <w:t>上海野生动物园是由</w:t>
      </w:r>
      <w:hyperlink r:id="rId5" w:tgtFrame="_blank" w:history="1">
        <w:r w:rsidRPr="00CC5A74">
          <w:rPr>
            <w:rFonts w:asciiTheme="minorEastAsia" w:hAnsiTheme="minorEastAsia" w:cs="Arial" w:hint="eastAsia"/>
            <w:color w:val="000000" w:themeColor="text1"/>
            <w:kern w:val="0"/>
            <w:sz w:val="24"/>
            <w:szCs w:val="24"/>
            <w:shd w:val="clear" w:color="auto" w:fill="FFFFFF"/>
          </w:rPr>
          <w:t>上海市</w:t>
        </w:r>
      </w:hyperlink>
      <w:r w:rsidRPr="00CC5A74">
        <w:rPr>
          <w:rFonts w:asciiTheme="minorEastAsia" w:hAnsiTheme="minorEastAsia" w:cs="Arial" w:hint="eastAsia"/>
          <w:color w:val="000000" w:themeColor="text1"/>
          <w:kern w:val="0"/>
          <w:sz w:val="24"/>
          <w:szCs w:val="24"/>
          <w:shd w:val="clear" w:color="auto" w:fill="FFFFFF"/>
        </w:rPr>
        <w:t>人民政府和中国</w:t>
      </w:r>
      <w:hyperlink r:id="rId6" w:tgtFrame="_blank" w:history="1">
        <w:r w:rsidRPr="00CC5A74">
          <w:rPr>
            <w:rFonts w:asciiTheme="minorEastAsia" w:hAnsiTheme="minorEastAsia" w:cs="Arial" w:hint="eastAsia"/>
            <w:color w:val="000000" w:themeColor="text1"/>
            <w:kern w:val="0"/>
            <w:sz w:val="24"/>
            <w:szCs w:val="24"/>
            <w:shd w:val="clear" w:color="auto" w:fill="FFFFFF"/>
          </w:rPr>
          <w:t>国家林业局</w:t>
        </w:r>
      </w:hyperlink>
      <w:r w:rsidRPr="00CC5A74">
        <w:rPr>
          <w:rFonts w:asciiTheme="minorEastAsia" w:hAnsiTheme="minorEastAsia" w:cs="Arial" w:hint="eastAsia"/>
          <w:color w:val="000000" w:themeColor="text1"/>
          <w:kern w:val="0"/>
          <w:sz w:val="24"/>
          <w:szCs w:val="24"/>
          <w:shd w:val="clear" w:color="auto" w:fill="FFFFFF"/>
        </w:rPr>
        <w:t>合作建设的中国首座国家级野生动物园，位于上海</w:t>
      </w:r>
      <w:hyperlink r:id="rId7" w:tgtFrame="_blank" w:history="1">
        <w:r w:rsidRPr="00CC5A74">
          <w:rPr>
            <w:rFonts w:asciiTheme="minorEastAsia" w:hAnsiTheme="minorEastAsia" w:cs="Arial" w:hint="eastAsia"/>
            <w:color w:val="000000" w:themeColor="text1"/>
            <w:kern w:val="0"/>
            <w:sz w:val="24"/>
            <w:szCs w:val="24"/>
            <w:shd w:val="clear" w:color="auto" w:fill="FFFFFF"/>
          </w:rPr>
          <w:t>浦东新区</w:t>
        </w:r>
      </w:hyperlink>
      <w:r w:rsidRPr="00CC5A74">
        <w:rPr>
          <w:rFonts w:asciiTheme="minorEastAsia" w:hAnsiTheme="minorEastAsia" w:cs="Arial" w:hint="eastAsia"/>
          <w:color w:val="000000" w:themeColor="text1"/>
          <w:kern w:val="0"/>
          <w:sz w:val="24"/>
          <w:szCs w:val="24"/>
          <w:shd w:val="clear" w:color="auto" w:fill="FFFFFF"/>
        </w:rPr>
        <w:t>南</w:t>
      </w:r>
      <w:proofErr w:type="gramStart"/>
      <w:r w:rsidRPr="00CC5A74">
        <w:rPr>
          <w:rFonts w:asciiTheme="minorEastAsia" w:hAnsiTheme="minorEastAsia" w:cs="Arial" w:hint="eastAsia"/>
          <w:color w:val="000000" w:themeColor="text1"/>
          <w:kern w:val="0"/>
          <w:sz w:val="24"/>
          <w:szCs w:val="24"/>
          <w:shd w:val="clear" w:color="auto" w:fill="FFFFFF"/>
        </w:rPr>
        <w:t>六公路</w:t>
      </w:r>
      <w:proofErr w:type="gramEnd"/>
      <w:r w:rsidRPr="00CC5A74">
        <w:rPr>
          <w:rFonts w:asciiTheme="minorEastAsia" w:hAnsiTheme="minorEastAsia" w:cs="Arial" w:hint="eastAsia"/>
          <w:color w:val="000000" w:themeColor="text1"/>
          <w:kern w:val="0"/>
          <w:sz w:val="24"/>
          <w:szCs w:val="24"/>
          <w:shd w:val="clear" w:color="auto" w:fill="FFFFFF"/>
        </w:rPr>
        <w:t>178号，是中国首批AAAA级旅游景点。</w:t>
      </w:r>
    </w:p>
    <w:p w:rsidR="00CC5A74" w:rsidRPr="00CC5A74" w:rsidRDefault="00CC5A74" w:rsidP="00CC5A74">
      <w:pPr>
        <w:widowControl/>
        <w:spacing w:line="360" w:lineRule="auto"/>
        <w:ind w:firstLineChars="200" w:firstLine="482"/>
        <w:jc w:val="left"/>
        <w:rPr>
          <w:rFonts w:ascii="宋体" w:eastAsia="宋体" w:hAnsi="宋体" w:cs="宋体" w:hint="eastAsia"/>
          <w:kern w:val="0"/>
          <w:szCs w:val="21"/>
        </w:rPr>
      </w:pPr>
      <w:r w:rsidRPr="00CC5A74">
        <w:rPr>
          <w:rFonts w:asciiTheme="minorEastAsia" w:hAnsiTheme="minorEastAsia" w:cs="Arial" w:hint="eastAsia"/>
          <w:b/>
          <w:color w:val="000000" w:themeColor="text1"/>
          <w:kern w:val="0"/>
          <w:sz w:val="24"/>
          <w:szCs w:val="24"/>
          <w:shd w:val="clear" w:color="auto" w:fill="FFFFFF"/>
        </w:rPr>
        <w:t>竞标成功班级每月一次组织班中学生根据对方需求提供志愿者服务活动。</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2.古钟园</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Arial" w:hint="eastAsia"/>
          <w:color w:val="000000" w:themeColor="text1"/>
          <w:kern w:val="0"/>
          <w:sz w:val="24"/>
          <w:szCs w:val="24"/>
          <w:shd w:val="clear" w:color="auto" w:fill="FFFFFF"/>
        </w:rPr>
        <w:t>古钟园位于</w:t>
      </w:r>
      <w:proofErr w:type="gramStart"/>
      <w:r w:rsidRPr="00CC5A74">
        <w:rPr>
          <w:rFonts w:asciiTheme="minorEastAsia" w:hAnsiTheme="minorEastAsia" w:cs="Arial" w:hint="eastAsia"/>
          <w:color w:val="000000" w:themeColor="text1"/>
          <w:kern w:val="0"/>
          <w:sz w:val="24"/>
          <w:szCs w:val="24"/>
          <w:shd w:val="clear" w:color="auto" w:fill="FFFFFF"/>
        </w:rPr>
        <w:t>南汇区</w:t>
      </w:r>
      <w:proofErr w:type="gramEnd"/>
      <w:r w:rsidRPr="00CC5A74">
        <w:rPr>
          <w:rFonts w:ascii="宋体" w:eastAsia="宋体" w:hAnsi="宋体" w:cs="宋体"/>
          <w:kern w:val="0"/>
          <w:szCs w:val="21"/>
        </w:rPr>
        <w:fldChar w:fldCharType="begin"/>
      </w:r>
      <w:r w:rsidRPr="00CC5A74">
        <w:rPr>
          <w:rFonts w:ascii="宋体" w:eastAsia="宋体" w:hAnsi="宋体" w:cs="宋体"/>
          <w:kern w:val="0"/>
          <w:szCs w:val="21"/>
        </w:rPr>
        <w:instrText xml:space="preserve"> HYPERLINK "http://baike.baidu.com/view/64642.htm" \t "_blank" </w:instrText>
      </w:r>
      <w:r w:rsidRPr="00CC5A74">
        <w:rPr>
          <w:rFonts w:ascii="宋体" w:eastAsia="宋体" w:hAnsi="宋体" w:cs="宋体"/>
          <w:kern w:val="0"/>
          <w:szCs w:val="21"/>
        </w:rPr>
        <w:fldChar w:fldCharType="separate"/>
      </w:r>
      <w:r w:rsidRPr="00CC5A74">
        <w:rPr>
          <w:rFonts w:asciiTheme="minorEastAsia" w:hAnsiTheme="minorEastAsia" w:cs="Arial" w:hint="eastAsia"/>
          <w:color w:val="000000" w:themeColor="text1"/>
          <w:kern w:val="0"/>
          <w:sz w:val="24"/>
          <w:szCs w:val="24"/>
          <w:shd w:val="clear" w:color="auto" w:fill="FFFFFF"/>
        </w:rPr>
        <w:t>惠南镇</w:t>
      </w:r>
      <w:r w:rsidRPr="00CC5A74">
        <w:rPr>
          <w:rFonts w:ascii="宋体" w:eastAsia="宋体" w:hAnsi="宋体" w:cs="宋体"/>
          <w:kern w:val="0"/>
          <w:szCs w:val="21"/>
        </w:rPr>
        <w:fldChar w:fldCharType="end"/>
      </w:r>
      <w:r w:rsidRPr="00CC5A74">
        <w:rPr>
          <w:rFonts w:asciiTheme="minorEastAsia" w:hAnsiTheme="minorEastAsia" w:cs="Arial" w:hint="eastAsia"/>
          <w:color w:val="000000" w:themeColor="text1"/>
          <w:kern w:val="0"/>
          <w:sz w:val="24"/>
          <w:szCs w:val="24"/>
          <w:shd w:val="clear" w:color="auto" w:fill="FFFFFF"/>
        </w:rPr>
        <w:t>西南角卫星河畔，始建于1982年，占地面积38700多平方米。</w:t>
      </w:r>
    </w:p>
    <w:p w:rsidR="00CC5A74" w:rsidRPr="00CC5A74" w:rsidRDefault="00CC5A74" w:rsidP="00CC5A74">
      <w:pPr>
        <w:widowControl/>
        <w:spacing w:line="360" w:lineRule="auto"/>
        <w:ind w:firstLineChars="250" w:firstLine="602"/>
        <w:jc w:val="left"/>
        <w:rPr>
          <w:rFonts w:ascii="宋体" w:eastAsia="宋体" w:hAnsi="宋体" w:cs="宋体" w:hint="eastAsia"/>
          <w:kern w:val="0"/>
          <w:szCs w:val="21"/>
        </w:rPr>
      </w:pPr>
      <w:r w:rsidRPr="00CC5A74">
        <w:rPr>
          <w:rFonts w:asciiTheme="minorEastAsia" w:hAnsiTheme="minorEastAsia" w:cs="Arial" w:hint="eastAsia"/>
          <w:b/>
          <w:color w:val="000000" w:themeColor="text1"/>
          <w:kern w:val="0"/>
          <w:sz w:val="24"/>
          <w:szCs w:val="24"/>
          <w:shd w:val="clear" w:color="auto" w:fill="FFFFFF"/>
        </w:rPr>
        <w:t>活动形式须班级自拟，并与古钟园保持每月一次定期联系。</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3.惠南镇黄路敬老院</w:t>
      </w:r>
    </w:p>
    <w:p w:rsidR="00CC5A74" w:rsidRPr="00CC5A74" w:rsidRDefault="00CC5A74" w:rsidP="00CC5A74">
      <w:pPr>
        <w:widowControl/>
        <w:spacing w:line="360" w:lineRule="auto"/>
        <w:ind w:firstLineChars="250" w:firstLine="602"/>
        <w:jc w:val="left"/>
        <w:rPr>
          <w:rFonts w:ascii="宋体" w:eastAsia="宋体" w:hAnsi="宋体" w:cs="宋体" w:hint="eastAsia"/>
          <w:kern w:val="0"/>
          <w:szCs w:val="21"/>
        </w:rPr>
      </w:pPr>
      <w:r w:rsidRPr="00CC5A74">
        <w:rPr>
          <w:rFonts w:asciiTheme="minorEastAsia" w:hAnsiTheme="minorEastAsia" w:cs="Arial" w:hint="eastAsia"/>
          <w:b/>
          <w:color w:val="000000" w:themeColor="text1"/>
          <w:kern w:val="0"/>
          <w:sz w:val="24"/>
          <w:szCs w:val="24"/>
          <w:shd w:val="clear" w:color="auto" w:fill="FFFFFF"/>
        </w:rPr>
        <w:t>活动形式须班级自拟，并与敬老院保持每月一次定期联系。</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4.</w:t>
      </w:r>
      <w:r w:rsidRPr="00CC5A74">
        <w:rPr>
          <w:rFonts w:ascii="宋体" w:eastAsia="宋体" w:hAnsi="宋体" w:cs="宋体" w:hint="eastAsia"/>
          <w:kern w:val="0"/>
          <w:sz w:val="24"/>
          <w:szCs w:val="24"/>
        </w:rPr>
        <w:t>东城社区</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东城社区位于南汇惠南镇，小区</w:t>
      </w:r>
      <w:proofErr w:type="gramStart"/>
      <w:r w:rsidRPr="00CC5A74">
        <w:rPr>
          <w:rFonts w:asciiTheme="minorEastAsia" w:hAnsiTheme="minorEastAsia" w:cs="宋体" w:hint="eastAsia"/>
          <w:color w:val="000000" w:themeColor="text1"/>
          <w:kern w:val="0"/>
          <w:sz w:val="24"/>
          <w:szCs w:val="24"/>
        </w:rPr>
        <w:t>简气氛</w:t>
      </w:r>
      <w:proofErr w:type="gramEnd"/>
      <w:r w:rsidRPr="00CC5A74">
        <w:rPr>
          <w:rFonts w:asciiTheme="minorEastAsia" w:hAnsiTheme="minorEastAsia" w:cs="宋体" w:hint="eastAsia"/>
          <w:color w:val="000000" w:themeColor="text1"/>
          <w:kern w:val="0"/>
          <w:sz w:val="24"/>
          <w:szCs w:val="24"/>
        </w:rPr>
        <w:t>和谐,景色美观,成熟小区,配套十分完善。</w:t>
      </w:r>
    </w:p>
    <w:p w:rsidR="00CC5A74" w:rsidRPr="00CC5A74" w:rsidRDefault="00CC5A74" w:rsidP="00CC5A74">
      <w:pPr>
        <w:widowControl/>
        <w:spacing w:line="360" w:lineRule="auto"/>
        <w:ind w:firstLineChars="200" w:firstLine="482"/>
        <w:jc w:val="left"/>
        <w:rPr>
          <w:rFonts w:ascii="宋体" w:eastAsia="宋体" w:hAnsi="宋体" w:cs="宋体" w:hint="eastAsia"/>
          <w:kern w:val="0"/>
          <w:szCs w:val="21"/>
        </w:rPr>
      </w:pPr>
      <w:r w:rsidRPr="00CC5A74">
        <w:rPr>
          <w:rFonts w:asciiTheme="minorEastAsia" w:hAnsiTheme="minorEastAsia" w:cs="Arial" w:hint="eastAsia"/>
          <w:b/>
          <w:color w:val="000000" w:themeColor="text1"/>
          <w:kern w:val="0"/>
          <w:sz w:val="24"/>
          <w:szCs w:val="24"/>
          <w:shd w:val="clear" w:color="auto" w:fill="FFFFFF"/>
        </w:rPr>
        <w:t>竞标成功的班级应每月一次组织班中优秀大学生开展社区活动。</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5.</w:t>
      </w:r>
      <w:r w:rsidRPr="00CC5A74">
        <w:rPr>
          <w:rFonts w:asciiTheme="minorEastAsia" w:hAnsiTheme="minorEastAsia" w:cs="Arial" w:hint="eastAsia"/>
          <w:color w:val="000000" w:themeColor="text1"/>
          <w:kern w:val="0"/>
          <w:sz w:val="24"/>
          <w:szCs w:val="24"/>
          <w:shd w:val="clear" w:color="auto" w:fill="FFFFFF"/>
        </w:rPr>
        <w:t>长白社区</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仿宋" w:hint="eastAsia"/>
          <w:kern w:val="0"/>
          <w:sz w:val="24"/>
          <w:szCs w:val="24"/>
        </w:rPr>
        <w:t>上海市杨浦长白社区的共建活动是以农民工子女等来沪务工人员子女为主要服务对象，为他们提供服务与支持，把关爱和温暖播撒给社区来沪青少年。</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仿宋" w:hint="eastAsia"/>
          <w:b/>
          <w:kern w:val="0"/>
          <w:sz w:val="24"/>
          <w:szCs w:val="24"/>
        </w:rPr>
        <w:t>竞标成功的班级每月一次组织班级优秀学生参与活动设计，负责学习辅导的共建活动。</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Arial" w:hint="eastAsia"/>
          <w:color w:val="000000" w:themeColor="text1"/>
          <w:kern w:val="0"/>
          <w:sz w:val="24"/>
          <w:szCs w:val="24"/>
          <w:shd w:val="clear" w:color="auto" w:fill="FFFFFF"/>
        </w:rPr>
        <w:t>6.南汇慈善超市</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宋体" w:hint="eastAsia"/>
          <w:kern w:val="0"/>
          <w:sz w:val="24"/>
          <w:szCs w:val="28"/>
        </w:rPr>
        <w:t>①企业捐赠物资整理分拣</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宋体" w:hint="eastAsia"/>
          <w:kern w:val="0"/>
          <w:sz w:val="24"/>
          <w:szCs w:val="28"/>
        </w:rPr>
        <w:t>②经常性捐赠物资整理分拣</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宋体" w:hint="eastAsia"/>
          <w:kern w:val="0"/>
          <w:sz w:val="24"/>
          <w:szCs w:val="28"/>
        </w:rPr>
        <w:t>③经常性捐赠物资8成新以上消毒、整烫、包装</w:t>
      </w:r>
    </w:p>
    <w:p w:rsidR="00CC5A74" w:rsidRPr="00CC5A74" w:rsidRDefault="00CC5A74" w:rsidP="00CC5A74">
      <w:pPr>
        <w:widowControl/>
        <w:spacing w:line="360" w:lineRule="auto"/>
        <w:ind w:firstLineChars="200" w:firstLine="480"/>
        <w:jc w:val="left"/>
        <w:rPr>
          <w:rFonts w:ascii="宋体" w:eastAsia="宋体" w:hAnsi="宋体" w:cs="宋体" w:hint="eastAsia"/>
          <w:kern w:val="0"/>
          <w:szCs w:val="21"/>
        </w:rPr>
      </w:pPr>
      <w:r w:rsidRPr="00CC5A74">
        <w:rPr>
          <w:rFonts w:asciiTheme="minorEastAsia" w:hAnsiTheme="minorEastAsia" w:cs="宋体" w:hint="eastAsia"/>
          <w:kern w:val="0"/>
          <w:sz w:val="24"/>
          <w:szCs w:val="28"/>
        </w:rPr>
        <w:t>④协助整理物资仓库，分配发放物资</w:t>
      </w:r>
    </w:p>
    <w:p w:rsidR="00CC5A74" w:rsidRPr="00CC5A74" w:rsidRDefault="00CC5A74" w:rsidP="00CC5A74">
      <w:pPr>
        <w:widowControl/>
        <w:spacing w:line="360" w:lineRule="auto"/>
        <w:ind w:firstLineChars="200" w:firstLine="482"/>
        <w:jc w:val="left"/>
        <w:rPr>
          <w:rFonts w:ascii="宋体" w:eastAsia="宋体" w:hAnsi="宋体" w:cs="宋体" w:hint="eastAsia"/>
          <w:kern w:val="0"/>
          <w:szCs w:val="21"/>
        </w:rPr>
      </w:pPr>
      <w:r w:rsidRPr="00CC5A74">
        <w:rPr>
          <w:rFonts w:asciiTheme="minorEastAsia" w:hAnsiTheme="minorEastAsia" w:cs="Arial" w:hint="eastAsia"/>
          <w:b/>
          <w:color w:val="000000" w:themeColor="text1"/>
          <w:kern w:val="0"/>
          <w:sz w:val="24"/>
          <w:szCs w:val="24"/>
          <w:shd w:val="clear" w:color="auto" w:fill="FFFFFF"/>
        </w:rPr>
        <w:t>竞标成功的班级应每月一次组织班中优秀大学生开展志愿者活动</w:t>
      </w:r>
    </w:p>
    <w:p w:rsidR="00CC5A74" w:rsidRPr="00CC5A74" w:rsidRDefault="00CC5A74" w:rsidP="00CC5A74">
      <w:pPr>
        <w:widowControl/>
        <w:spacing w:line="360" w:lineRule="auto"/>
        <w:jc w:val="left"/>
        <w:rPr>
          <w:rFonts w:ascii="宋体" w:eastAsia="宋体" w:hAnsi="宋体" w:cs="宋体" w:hint="eastAsia"/>
          <w:kern w:val="0"/>
          <w:szCs w:val="21"/>
        </w:rPr>
      </w:pPr>
      <w:r w:rsidRPr="00CC5A74">
        <w:rPr>
          <w:rFonts w:asciiTheme="minorEastAsia" w:hAnsiTheme="minorEastAsia" w:cs="宋体" w:hint="eastAsia"/>
          <w:color w:val="000000" w:themeColor="text1"/>
          <w:kern w:val="0"/>
          <w:sz w:val="24"/>
          <w:szCs w:val="24"/>
        </w:rPr>
        <w:t>7.</w:t>
      </w:r>
      <w:proofErr w:type="gramStart"/>
      <w:r w:rsidRPr="00CC5A74">
        <w:rPr>
          <w:rFonts w:asciiTheme="minorEastAsia" w:hAnsiTheme="minorEastAsia" w:cs="宋体" w:hint="eastAsia"/>
          <w:color w:val="000000" w:themeColor="text1"/>
          <w:kern w:val="0"/>
          <w:sz w:val="24"/>
          <w:szCs w:val="24"/>
        </w:rPr>
        <w:t>惠南镇惠乐养老院</w:t>
      </w:r>
      <w:proofErr w:type="gramEnd"/>
    </w:p>
    <w:p w:rsidR="00CC5A74" w:rsidRPr="00CC5A74" w:rsidRDefault="00CC5A74" w:rsidP="00CC5A74">
      <w:pPr>
        <w:widowControl/>
        <w:ind w:firstLineChars="200" w:firstLine="482"/>
        <w:jc w:val="left"/>
        <w:rPr>
          <w:rFonts w:ascii="宋体" w:eastAsia="宋体" w:hAnsi="宋体" w:cs="宋体" w:hint="eastAsia"/>
          <w:kern w:val="0"/>
          <w:szCs w:val="21"/>
        </w:rPr>
      </w:pPr>
      <w:r w:rsidRPr="00CC5A74">
        <w:rPr>
          <w:rFonts w:asciiTheme="minorEastAsia" w:hAnsiTheme="minorEastAsia" w:cs="Arial" w:hint="eastAsia"/>
          <w:b/>
          <w:color w:val="000000" w:themeColor="text1"/>
          <w:sz w:val="24"/>
          <w:szCs w:val="24"/>
          <w:shd w:val="clear" w:color="auto" w:fill="FFFFFF"/>
        </w:rPr>
        <w:t>活动形式须班级自拟，并与敬老院保持每月一次定期联系</w:t>
      </w:r>
    </w:p>
    <w:p w:rsidR="00E064A3" w:rsidRDefault="00E064A3"/>
    <w:sectPr w:rsidR="00E06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D7"/>
    <w:rsid w:val="002D73D7"/>
    <w:rsid w:val="00CC5A74"/>
    <w:rsid w:val="00E0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5A74"/>
    <w:rPr>
      <w:color w:val="0000FF"/>
      <w:u w:val="single"/>
    </w:rPr>
  </w:style>
  <w:style w:type="paragraph" w:styleId="a4">
    <w:name w:val="Normal (Web)"/>
    <w:basedOn w:val="a"/>
    <w:uiPriority w:val="99"/>
    <w:semiHidden/>
    <w:unhideWhenUsed/>
    <w:rsid w:val="00CC5A74"/>
    <w:pPr>
      <w:widowControl/>
      <w:spacing w:before="75" w:after="75"/>
      <w:jc w:val="left"/>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5A74"/>
    <w:rPr>
      <w:color w:val="0000FF"/>
      <w:u w:val="single"/>
    </w:rPr>
  </w:style>
  <w:style w:type="paragraph" w:styleId="a4">
    <w:name w:val="Normal (Web)"/>
    <w:basedOn w:val="a"/>
    <w:uiPriority w:val="99"/>
    <w:semiHidden/>
    <w:unhideWhenUsed/>
    <w:rsid w:val="00CC5A74"/>
    <w:pPr>
      <w:widowControl/>
      <w:spacing w:before="75" w:after="75"/>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3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28868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ike.baidu.com/view/60111.htm" TargetMode="External"/><Relationship Id="rId5" Type="http://schemas.openxmlformats.org/officeDocument/2006/relationships/hyperlink" Target="http://baike.baidu.com/view/253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707</Characters>
  <Application>Microsoft Office Word</Application>
  <DocSecurity>0</DocSecurity>
  <Lines>5</Lines>
  <Paragraphs>1</Paragraphs>
  <ScaleCrop>false</ScaleCrop>
  <Company>Microsoft</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dc:creator>
  <cp:keywords/>
  <dc:description/>
  <cp:lastModifiedBy>zcc</cp:lastModifiedBy>
  <cp:revision>2</cp:revision>
  <dcterms:created xsi:type="dcterms:W3CDTF">2018-11-17T11:33:00Z</dcterms:created>
  <dcterms:modified xsi:type="dcterms:W3CDTF">2018-11-17T11:35:00Z</dcterms:modified>
</cp:coreProperties>
</file>